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6019" w14:textId="77777777" w:rsidR="007A18F8" w:rsidRDefault="007A18F8" w:rsidP="00804280">
      <w:pPr>
        <w:pStyle w:val="a3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</w:rPr>
      </w:pPr>
      <w:hyperlink r:id="rId4" w:anchor="/document/10164072/paragraph/44878456:1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Гражданский кодекс Российской Федерации</w:t>
        </w:r>
      </w:hyperlink>
      <w:r w:rsidRPr="007A18F8">
        <w:rPr>
          <w:rStyle w:val="a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http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://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www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consultant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ru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document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s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LAW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_5142/</w:t>
        </w:r>
      </w:hyperlink>
      <w:hyperlink r:id="rId6" w:history="1">
        <w:r w:rsidR="00804280" w:rsidRPr="00804280">
          <w:rPr>
            <w:rFonts w:asciiTheme="minorHAnsi" w:hAnsiTheme="minorHAnsi" w:cstheme="minorHAnsi"/>
            <w:sz w:val="28"/>
            <w:szCs w:val="28"/>
            <w:bdr w:val="none" w:sz="0" w:space="0" w:color="auto" w:frame="1"/>
          </w:rPr>
          <w:br/>
        </w:r>
      </w:hyperlink>
      <w:hyperlink r:id="rId7" w:history="1">
        <w:r w:rsidR="00804280" w:rsidRPr="00804280">
          <w:rPr>
            <w:rFonts w:asciiTheme="minorHAnsi" w:hAnsiTheme="minorHAnsi" w:cstheme="minorHAnsi"/>
            <w:sz w:val="28"/>
            <w:szCs w:val="28"/>
            <w:bdr w:val="none" w:sz="0" w:space="0" w:color="auto" w:frame="1"/>
          </w:rPr>
          <w:br/>
        </w:r>
      </w:hyperlink>
      <w:hyperlink r:id="rId8" w:anchor="/document/12125267/paragraph/81055786:1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Кодекс Российской Федерации об административных правонарушениях </w:t>
        </w:r>
      </w:hyperlink>
    </w:p>
    <w:p w14:paraId="46BD831C" w14:textId="2195A5C3" w:rsidR="00804280" w:rsidRDefault="007A18F8" w:rsidP="0080428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hyperlink r:id="rId9" w:history="1"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http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://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www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consultant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ru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document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LAW</w:t>
        </w:r>
        <w:r w:rsidRPr="007B66CC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_34661/</w:t>
        </w:r>
      </w:hyperlink>
      <w:r w:rsidR="00804280" w:rsidRPr="00804280">
        <w:rPr>
          <w:rFonts w:asciiTheme="minorHAnsi" w:hAnsiTheme="minorHAnsi" w:cstheme="minorHAnsi"/>
          <w:sz w:val="28"/>
          <w:szCs w:val="28"/>
        </w:rPr>
        <w:br/>
      </w:r>
      <w:r w:rsidR="00804280" w:rsidRPr="00804280">
        <w:rPr>
          <w:rFonts w:asciiTheme="minorHAnsi" w:hAnsiTheme="minorHAnsi" w:cstheme="minorHAnsi"/>
          <w:sz w:val="28"/>
          <w:szCs w:val="28"/>
        </w:rPr>
        <w:br/>
      </w:r>
      <w:hyperlink r:id="rId10" w:anchor="/document/185656/paragraph/539078:3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Федеральный закон от 26.03.2003 №35-ФЗ «Об электроэнергетике»</w:t>
        </w:r>
      </w:hyperlink>
      <w:r w:rsidRPr="007A18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1" w:history="1"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http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://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consultant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ru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document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cons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doc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lang w:val="en-US"/>
          </w:rPr>
          <w:t>LAW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</w:rPr>
          <w:t>_41502/</w:t>
        </w:r>
      </w:hyperlink>
    </w:p>
    <w:p w14:paraId="0504EC3B" w14:textId="77777777" w:rsidR="007A18F8" w:rsidRPr="00804280" w:rsidRDefault="007A18F8" w:rsidP="0080428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F5BA089" w14:textId="0F891675" w:rsidR="00804280" w:rsidRDefault="007A18F8" w:rsidP="00804280">
      <w:pPr>
        <w:pStyle w:val="a3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</w:rPr>
      </w:pPr>
      <w:hyperlink r:id="rId12" w:anchor="/document/187740/paragraph/58050:4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27 декабря 2004  №861 "Об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</w:p>
    <w:p w14:paraId="192F4406" w14:textId="2298F33E" w:rsidR="007A18F8" w:rsidRDefault="007A18F8" w:rsidP="00804280">
      <w:pPr>
        <w:pStyle w:val="a3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</w:rPr>
      </w:pPr>
      <w:hyperlink r:id="rId13" w:history="1"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http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://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www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consultant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ru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document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LAW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_51030/</w:t>
        </w:r>
      </w:hyperlink>
    </w:p>
    <w:p w14:paraId="4B366EB7" w14:textId="77777777" w:rsidR="007A18F8" w:rsidRPr="00804280" w:rsidRDefault="007A18F8" w:rsidP="0080428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467D5FD" w14:textId="0EDFA07D" w:rsidR="007A18F8" w:rsidRDefault="007A18F8" w:rsidP="00804280">
      <w:pPr>
        <w:pStyle w:val="a3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hyperlink r:id="rId14" w:anchor="/document/12147362/paragraph/1386747:1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23 мая 2006 г. №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</w:r>
      </w:hyperlink>
      <w:r w:rsidR="00804280" w:rsidRPr="00804280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br/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fldChar w:fldCharType="begin"/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 xml:space="preserve"> 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HYPERLINK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 xml:space="preserve"> "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http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://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www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.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consultant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.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ru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/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document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/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cons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_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doc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>_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instrText>LAW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instrText xml:space="preserve">_60527/" </w:instrTex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fldChar w:fldCharType="separate"/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http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://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www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consultant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ru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/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document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/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cons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doc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LAW</w:t>
      </w:r>
      <w:r w:rsidRPr="007A18F8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_60527/</w:t>
      </w:r>
      <w:r w:rsidRPr="007A18F8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fldChar w:fldCharType="end"/>
      </w:r>
    </w:p>
    <w:p w14:paraId="77CA2095" w14:textId="09799C87" w:rsidR="007A18F8" w:rsidRPr="007A18F8" w:rsidRDefault="007A18F8" w:rsidP="00804280">
      <w:pPr>
        <w:pStyle w:val="a3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hyperlink r:id="rId15" w:anchor="/document/70119304/paragraph/1:4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29 декабря 2011 г. № 1178 "О ценообразовании в области регулируемых цен (тарифов) в электроэнергетике"</w:t>
        </w:r>
      </w:hyperlink>
      <w:r w:rsidRPr="007A18F8">
        <w:rPr>
          <w:rStyle w:val="a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fldChar w:fldCharType="begin"/>
      </w: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 xml:space="preserve"> HYPERLINK "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http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://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www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.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consultant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.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ru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/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document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/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cons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_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doc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_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>LAW</w:instrText>
      </w:r>
      <w:r w:rsidRPr="007A18F8"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instrText>_125116/</w:instrText>
      </w: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instrText xml:space="preserve">" </w:instrText>
      </w: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fldChar w:fldCharType="separate"/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http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://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www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consultant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.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ru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/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document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/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cons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doc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  <w:lang w:val="en-US"/>
        </w:rPr>
        <w:t>LAW</w:t>
      </w:r>
      <w:r w:rsidRPr="007B66CC">
        <w:rPr>
          <w:rStyle w:val="a4"/>
          <w:rFonts w:asciiTheme="minorHAnsi" w:hAnsiTheme="minorHAnsi" w:cstheme="minorHAnsi"/>
          <w:sz w:val="28"/>
          <w:szCs w:val="28"/>
          <w:bdr w:val="none" w:sz="0" w:space="0" w:color="auto" w:frame="1"/>
        </w:rPr>
        <w:t>_125116/</w:t>
      </w:r>
      <w:r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  <w:lang w:val="en-US"/>
        </w:rPr>
        <w:fldChar w:fldCharType="end"/>
      </w:r>
    </w:p>
    <w:p w14:paraId="292AA008" w14:textId="273D5A9E" w:rsidR="00804280" w:rsidRPr="007A18F8" w:rsidRDefault="007A18F8" w:rsidP="00804280">
      <w:pPr>
        <w:pStyle w:val="a3"/>
        <w:spacing w:before="0" w:beforeAutospacing="0" w:after="240" w:afterAutospacing="0"/>
        <w:textAlignment w:val="baseline"/>
        <w:rPr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hyperlink r:id="rId16" w:anchor="/document/70119314/paragraph/1:6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Постановление Правительства Российской Федерации от 29 декабря 2011 г. № 1179 "Об определении и применении гарантирующими поставщиками нерегулируемых цен на электрическую энергию (мощность)"</w:t>
        </w:r>
      </w:hyperlink>
      <w:r w:rsidRPr="007A18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http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://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www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consultant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ru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document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LAW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_125195/</w:t>
        </w:r>
      </w:hyperlink>
      <w:r w:rsidR="00804280" w:rsidRPr="00804280">
        <w:rPr>
          <w:rFonts w:asciiTheme="minorHAnsi" w:hAnsiTheme="minorHAnsi" w:cstheme="minorHAnsi"/>
          <w:sz w:val="28"/>
          <w:szCs w:val="28"/>
        </w:rPr>
        <w:br/>
      </w:r>
      <w:r w:rsidR="00804280" w:rsidRPr="00804280">
        <w:rPr>
          <w:rFonts w:asciiTheme="minorHAnsi" w:hAnsiTheme="minorHAnsi" w:cstheme="minorHAnsi"/>
          <w:sz w:val="28"/>
          <w:szCs w:val="28"/>
        </w:rPr>
        <w:br/>
      </w:r>
      <w:hyperlink r:id="rId18" w:anchor="/document/70183216/paragraph/1:8" w:history="1"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 xml:space="preserve">Постановление Правительства Российской Федерации от 4 мая 2012 г. № 442  «О функционировании розничных рынков электрической энергии, полном </w:t>
        </w:r>
        <w:r w:rsidR="00804280" w:rsidRPr="00804280">
          <w:rPr>
            <w:rStyle w:val="a4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lastRenderedPageBreak/>
          <w:t>(или) частичном ограничении режима потребления электрической энергии»</w:t>
        </w:r>
      </w:hyperlink>
      <w:r w:rsidRPr="007A18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http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://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www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consultant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.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ru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document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/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cons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doc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  <w:lang w:val="en-US"/>
          </w:rPr>
          <w:t>LAW</w:t>
        </w:r>
        <w:r w:rsidRPr="007A18F8">
          <w:rPr>
            <w:rStyle w:val="a4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_130498/</w:t>
        </w:r>
      </w:hyperlink>
    </w:p>
    <w:p w14:paraId="12FE4A43" w14:textId="77777777" w:rsidR="00033823" w:rsidRPr="00804280" w:rsidRDefault="00033823">
      <w:pPr>
        <w:rPr>
          <w:lang w:val="ru-RU"/>
        </w:rPr>
      </w:pPr>
    </w:p>
    <w:sectPr w:rsidR="00033823" w:rsidRPr="0080428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4D"/>
    <w:rsid w:val="00033823"/>
    <w:rsid w:val="00732D4D"/>
    <w:rsid w:val="007A18F8"/>
    <w:rsid w:val="0080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E16F"/>
  <w15:chartTrackingRefBased/>
  <w15:docId w15:val="{A52B23BC-4E6A-427C-9A53-9315056A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0428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A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www.consultant.ru/document/cons_doc_LAW_51030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rsk-volgi.ru/i/files/2016/8/2/code_administrative_offences_chapter_9.docx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www.consultant.ru/document/cons_doc_LAW_1251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rsk-volgi.ru/i/files/2016/7/12/civil_code.docx" TargetMode="External"/><Relationship Id="rId11" Type="http://schemas.openxmlformats.org/officeDocument/2006/relationships/hyperlink" Target="http://www.consultant.ru/document/cons_doc_LAW_41502/" TargetMode="External"/><Relationship Id="rId5" Type="http://schemas.openxmlformats.org/officeDocument/2006/relationships/hyperlink" Target="http://www.consultant.ru/document/cons_doc_LAW_5142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www.consultant.ru/document/cons_doc_LAW_130498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2019-08-13T08:29:00Z</dcterms:created>
  <dcterms:modified xsi:type="dcterms:W3CDTF">2019-10-03T10:43:00Z</dcterms:modified>
</cp:coreProperties>
</file>